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Times New Roman"/>
          <w:snapToGrid w:val="0"/>
          <w:kern w:val="0"/>
          <w:sz w:val="32"/>
          <w:lang w:eastAsia="zh-CN"/>
        </w:rPr>
      </w:pPr>
      <w:r>
        <w:rPr>
          <w:rFonts w:hint="eastAsia" w:ascii="黑体" w:hAnsi="黑体" w:eastAsia="黑体" w:cs="Times New Roman"/>
          <w:snapToGrid w:val="0"/>
          <w:kern w:val="0"/>
          <w:sz w:val="32"/>
        </w:rPr>
        <w:t>附件</w:t>
      </w:r>
      <w:r>
        <w:rPr>
          <w:rFonts w:hint="default" w:ascii="Times New Roman" w:hAnsi="Times New Roman" w:eastAsia="楷体" w:cs="Times New Roman"/>
          <w:snapToGrid w:val="0"/>
          <w:kern w:val="0"/>
          <w:sz w:val="32"/>
          <w:lang w:val="en-US" w:eastAsia="zh-CN"/>
        </w:rPr>
        <w:t>4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center"/>
        <w:rPr>
          <w:rFonts w:hint="eastAsia" w:ascii="方正小标宋简体" w:hAnsi="宋体" w:eastAsia="方正小标宋简体" w:cs="黑体"/>
          <w:bCs/>
          <w:w w:val="85"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 w:cs="黑体"/>
          <w:bCs/>
          <w:w w:val="85"/>
          <w:sz w:val="52"/>
          <w:szCs w:val="52"/>
        </w:rPr>
        <w:t>江苏</w:t>
      </w:r>
      <w:r>
        <w:rPr>
          <w:rFonts w:hint="eastAsia" w:ascii="方正小标宋简体" w:hAnsi="宋体" w:eastAsia="方正小标宋简体" w:cs="黑体"/>
          <w:bCs/>
          <w:w w:val="85"/>
          <w:sz w:val="52"/>
          <w:szCs w:val="52"/>
          <w:lang w:val="en-US" w:eastAsia="zh-CN"/>
        </w:rPr>
        <w:t>联合职业技术学院</w:t>
      </w:r>
    </w:p>
    <w:p>
      <w:pPr>
        <w:jc w:val="center"/>
        <w:rPr>
          <w:rFonts w:ascii="方正小标宋简体" w:hAnsi="宋体" w:eastAsia="方正小标宋简体" w:cs="黑体"/>
          <w:bCs/>
          <w:w w:val="85"/>
          <w:sz w:val="52"/>
          <w:szCs w:val="52"/>
        </w:rPr>
      </w:pPr>
      <w:r>
        <w:rPr>
          <w:rFonts w:hint="eastAsia" w:ascii="方正小标宋简体" w:hAnsi="宋体" w:eastAsia="方正小标宋简体" w:cs="黑体"/>
          <w:bCs/>
          <w:w w:val="85"/>
          <w:sz w:val="52"/>
          <w:szCs w:val="52"/>
          <w:lang w:val="en-US" w:eastAsia="zh-CN"/>
        </w:rPr>
        <w:t>五年制高职</w:t>
      </w:r>
      <w:r>
        <w:rPr>
          <w:rFonts w:hint="eastAsia" w:ascii="方正小标宋简体" w:hAnsi="宋体" w:eastAsia="方正小标宋简体" w:cs="黑体"/>
          <w:bCs/>
          <w:w w:val="85"/>
          <w:sz w:val="52"/>
          <w:szCs w:val="52"/>
        </w:rPr>
        <w:t>高水平专业群</w:t>
      </w:r>
    </w:p>
    <w:p>
      <w:pPr>
        <w:jc w:val="center"/>
        <w:rPr>
          <w:rFonts w:ascii="黑体" w:hAnsi="宋体" w:eastAsia="黑体" w:cs="黑体"/>
          <w:b/>
          <w:bCs/>
          <w:w w:val="85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方正小标宋简体"/>
          <w:sz w:val="72"/>
          <w:szCs w:val="72"/>
        </w:rPr>
      </w:pPr>
      <w:r>
        <w:rPr>
          <w:rFonts w:hint="eastAsia" w:ascii="方正小标宋简体" w:hAnsi="宋体" w:eastAsia="方正小标宋简体" w:cs="方正小标宋简体"/>
          <w:sz w:val="72"/>
          <w:szCs w:val="72"/>
        </w:rPr>
        <w:t>申请立项表</w:t>
      </w:r>
    </w:p>
    <w:p>
      <w:pPr>
        <w:spacing w:line="578" w:lineRule="exact"/>
        <w:jc w:val="center"/>
        <w:rPr>
          <w:rFonts w:ascii="Calibri" w:hAnsi="Calibri" w:eastAsia="方正小标宋简体" w:cs="Times New Roman"/>
          <w:sz w:val="44"/>
          <w:szCs w:val="4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32"/>
          <w:szCs w:val="32"/>
        </w:rPr>
      </w:pPr>
    </w:p>
    <w:tbl>
      <w:tblPr>
        <w:tblStyle w:val="1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4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bottom"/>
          </w:tcPr>
          <w:p>
            <w:pPr>
              <w:spacing w:before="187" w:line="360" w:lineRule="auto"/>
              <w:jc w:val="distribute"/>
              <w:rPr>
                <w:rFonts w:ascii="方正楷体_GBK" w:hAnsi="方正楷体_GBK" w:eastAsia="方正楷体_GBK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学校名称</w:t>
            </w:r>
          </w:p>
        </w:tc>
        <w:tc>
          <w:tcPr>
            <w:tcW w:w="4903" w:type="dxa"/>
            <w:tcBorders>
              <w:bottom w:val="single" w:color="auto" w:sz="4" w:space="0"/>
            </w:tcBorders>
          </w:tcPr>
          <w:p>
            <w:pPr>
              <w:spacing w:before="187" w:line="360" w:lineRule="auto"/>
              <w:ind w:firstLine="3654" w:firstLineChars="1300"/>
              <w:jc w:val="left"/>
              <w:rPr>
                <w:rFonts w:ascii="宋体" w:hAnsi="宋体" w:eastAsia="宋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bottom"/>
          </w:tcPr>
          <w:p>
            <w:pPr>
              <w:spacing w:before="187" w:line="360" w:lineRule="auto"/>
              <w:jc w:val="distribute"/>
              <w:rPr>
                <w:rFonts w:ascii="方正楷体_GBK" w:hAnsi="方正楷体_GBK" w:eastAsia="方正楷体_GBK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专业群名称</w:t>
            </w:r>
          </w:p>
        </w:tc>
        <w:tc>
          <w:tcPr>
            <w:tcW w:w="490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87" w:line="360" w:lineRule="auto"/>
              <w:jc w:val="left"/>
              <w:rPr>
                <w:rFonts w:ascii="宋体" w:hAnsi="宋体" w:eastAsia="宋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bottom"/>
          </w:tcPr>
          <w:p>
            <w:pPr>
              <w:spacing w:before="187" w:line="360" w:lineRule="auto"/>
              <w:jc w:val="distribute"/>
              <w:rPr>
                <w:rFonts w:ascii="方正楷体_GBK" w:hAnsi="方正楷体_GBK" w:eastAsia="方正楷体_GBK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填表日期</w:t>
            </w:r>
          </w:p>
        </w:tc>
        <w:tc>
          <w:tcPr>
            <w:tcW w:w="490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87" w:line="360" w:lineRule="auto"/>
              <w:jc w:val="left"/>
              <w:rPr>
                <w:rFonts w:ascii="宋体" w:hAnsi="宋体" w:eastAsia="宋体" w:cs="Times New Roman"/>
                <w:sz w:val="32"/>
                <w:szCs w:val="32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32"/>
          <w:szCs w:val="32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spacing w:before="187" w:line="360" w:lineRule="auto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jc w:val="center"/>
        <w:rPr>
          <w:rFonts w:ascii="宋体" w:hAnsi="宋体" w:eastAsia="楷体_GB2312" w:cs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  <w:lang w:val="en-US" w:eastAsia="zh-CN"/>
        </w:rPr>
        <w:t>江苏联合职业技术学院</w:t>
      </w:r>
      <w:r>
        <w:rPr>
          <w:rFonts w:hint="eastAsia" w:ascii="宋体" w:hAnsi="宋体" w:eastAsia="楷体_GB2312" w:cs="楷体_GB2312"/>
          <w:b/>
          <w:bCs/>
          <w:sz w:val="32"/>
          <w:szCs w:val="32"/>
        </w:rPr>
        <w:t>制</w:t>
      </w:r>
    </w:p>
    <w:p>
      <w:pPr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202</w:t>
      </w:r>
      <w:r>
        <w:rPr>
          <w:rFonts w:hint="eastAsia" w:ascii="宋体" w:hAnsi="宋体" w:eastAsia="楷体_GB2312" w:cs="楷体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楷体_GB2312" w:cs="楷体_GB2312"/>
          <w:b/>
          <w:bCs/>
          <w:sz w:val="32"/>
          <w:szCs w:val="32"/>
        </w:rPr>
        <w:t>年6月</w:t>
      </w:r>
      <w:r>
        <w:rPr>
          <w:rFonts w:hint="eastAsia" w:ascii="宋体" w:hAnsi="宋体" w:eastAsia="楷体_GB2312" w:cs="楷体_GB2312"/>
          <w:b/>
          <w:bCs/>
          <w:sz w:val="32"/>
          <w:szCs w:val="32"/>
        </w:rPr>
        <w:br w:type="page"/>
      </w:r>
    </w:p>
    <w:p>
      <w:pPr>
        <w:spacing w:line="460" w:lineRule="exact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</w:p>
    <w:p>
      <w:pPr>
        <w:spacing w:line="460" w:lineRule="exact"/>
        <w:jc w:val="center"/>
        <w:rPr>
          <w:rFonts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填写要求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一、</w:t>
      </w:r>
      <w:r>
        <w:rPr>
          <w:rFonts w:hint="eastAsia" w:ascii="宋体" w:hAnsi="宋体" w:eastAsia="宋体" w:cs="Times New Roman"/>
          <w:sz w:val="28"/>
          <w:szCs w:val="28"/>
        </w:rPr>
        <w:t>本表各项内容要实事求是，真实可靠。文字表达要明确、简洁。</w:t>
      </w:r>
      <w:r>
        <w:rPr>
          <w:rFonts w:ascii="宋体" w:hAnsi="宋体" w:eastAsia="宋体" w:cs="Times New Roman"/>
          <w:sz w:val="28"/>
          <w:szCs w:val="28"/>
        </w:rPr>
        <w:t>申报学校</w:t>
      </w:r>
      <w:r>
        <w:rPr>
          <w:rFonts w:hint="eastAsia" w:ascii="宋体" w:hAnsi="宋体" w:eastAsia="宋体" w:cs="Times New Roman"/>
          <w:sz w:val="28"/>
          <w:szCs w:val="28"/>
        </w:rPr>
        <w:t>应</w:t>
      </w:r>
      <w:r>
        <w:rPr>
          <w:rFonts w:ascii="宋体" w:hAnsi="宋体" w:eastAsia="宋体" w:cs="Times New Roman"/>
          <w:sz w:val="28"/>
          <w:szCs w:val="28"/>
        </w:rPr>
        <w:t>对内容真实性负责，封面加盖学校公章。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二、</w:t>
      </w:r>
      <w:r>
        <w:rPr>
          <w:rFonts w:hint="eastAsia" w:ascii="宋体" w:hAnsi="宋体" w:eastAsia="宋体" w:cs="Times New Roman"/>
          <w:sz w:val="28"/>
          <w:szCs w:val="28"/>
        </w:rPr>
        <w:t>“专业名称”“专业代码”请按《职业教育专业目录（2021年）》中已公布的高等职业教育专科专业，不得为专业类、“专业（专业方向）”或其他形式。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三、所有申报、建设内容均填入本表，无须另附建设方案。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四</w:t>
      </w:r>
      <w:r>
        <w:rPr>
          <w:rFonts w:ascii="宋体" w:hAnsi="宋体" w:eastAsia="宋体" w:cs="Times New Roman"/>
          <w:sz w:val="28"/>
          <w:szCs w:val="28"/>
        </w:rPr>
        <w:t>、</w:t>
      </w:r>
      <w:r>
        <w:rPr>
          <w:rFonts w:hint="eastAsia" w:ascii="宋体" w:hAnsi="宋体" w:eastAsia="宋体" w:cs="Times New Roman"/>
          <w:sz w:val="28"/>
          <w:szCs w:val="28"/>
        </w:rPr>
        <w:t>申请立项</w:t>
      </w:r>
      <w:r>
        <w:rPr>
          <w:rFonts w:ascii="宋体" w:hAnsi="宋体" w:eastAsia="宋体" w:cs="Times New Roman"/>
          <w:sz w:val="28"/>
          <w:szCs w:val="28"/>
        </w:rPr>
        <w:t>表中</w:t>
      </w:r>
      <w:r>
        <w:rPr>
          <w:rFonts w:hint="eastAsia" w:ascii="宋体" w:hAnsi="宋体" w:eastAsia="宋体" w:cs="Times New Roman"/>
          <w:sz w:val="28"/>
          <w:szCs w:val="28"/>
        </w:rPr>
        <w:t>各专业数据应与2</w:t>
      </w:r>
      <w:r>
        <w:rPr>
          <w:rFonts w:ascii="宋体" w:hAnsi="宋体" w:eastAsia="宋体" w:cs="Times New Roman"/>
          <w:sz w:val="28"/>
          <w:szCs w:val="28"/>
        </w:rPr>
        <w:t>02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Times New Roman"/>
          <w:sz w:val="28"/>
          <w:szCs w:val="28"/>
        </w:rPr>
        <w:t>年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学院</w:t>
      </w:r>
      <w:r>
        <w:rPr>
          <w:rFonts w:hint="eastAsia" w:ascii="宋体" w:hAnsi="宋体" w:eastAsia="宋体" w:cs="Times New Roman"/>
          <w:sz w:val="28"/>
          <w:szCs w:val="28"/>
        </w:rPr>
        <w:t>人才培养工作状态数据平台中数据一致</w:t>
      </w:r>
      <w:r>
        <w:rPr>
          <w:rFonts w:ascii="宋体" w:hAnsi="宋体" w:eastAsia="宋体" w:cs="Times New Roman"/>
          <w:sz w:val="28"/>
          <w:szCs w:val="28"/>
        </w:rPr>
        <w:t>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五、申请立项表中有关资金的数据口径按自然年度统计。</w:t>
      </w:r>
    </w:p>
    <w:p>
      <w:pPr>
        <w:spacing w:line="360" w:lineRule="auto"/>
        <w:ind w:left="560" w:hanging="560" w:hanging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六、学校名称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填写</w:t>
      </w:r>
      <w:r>
        <w:rPr>
          <w:rFonts w:hint="eastAsia" w:ascii="宋体" w:hAnsi="宋体" w:eastAsia="宋体" w:cs="Times New Roman"/>
          <w:sz w:val="28"/>
          <w:szCs w:val="28"/>
        </w:rPr>
        <w:t>江苏联合职业技术学院×××分院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/办学点</w:t>
      </w:r>
      <w:r>
        <w:rPr>
          <w:rFonts w:hint="eastAsia" w:ascii="宋体" w:hAnsi="宋体" w:eastAsia="宋体" w:cs="Times New Roman"/>
          <w:sz w:val="28"/>
          <w:szCs w:val="28"/>
        </w:rPr>
        <w:t>。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微软雅黑" w:hAnsi="微软雅黑" w:eastAsia="微软雅黑" w:cs="Times New Roman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sz w:val="36"/>
          <w:szCs w:val="36"/>
        </w:rPr>
      </w:pPr>
    </w:p>
    <w:p>
      <w:pPr>
        <w:spacing w:line="360" w:lineRule="auto"/>
        <w:jc w:val="center"/>
        <w:outlineLvl w:val="0"/>
        <w:rPr>
          <w:rFonts w:ascii="宋体" w:hAnsi="宋体" w:eastAsia="宋体" w:cs="Times New Roman"/>
          <w:sz w:val="36"/>
          <w:szCs w:val="36"/>
        </w:rPr>
      </w:pPr>
      <w:r>
        <w:rPr>
          <w:rFonts w:ascii="宋体" w:hAnsi="宋体" w:eastAsia="宋体" w:cs="Times New Roman"/>
          <w:b/>
          <w:bCs/>
          <w:sz w:val="36"/>
          <w:szCs w:val="36"/>
        </w:rPr>
        <w:t>内容真实性责任声明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  <w:u w:val="single"/>
        </w:rPr>
        <w:t>（学校名称）</w:t>
      </w:r>
      <w:r>
        <w:rPr>
          <w:rFonts w:ascii="宋体" w:hAnsi="宋体" w:eastAsia="宋体" w:cs="Times New Roman"/>
          <w:sz w:val="28"/>
          <w:szCs w:val="28"/>
        </w:rPr>
        <w:t>对《</w:t>
      </w:r>
      <w:r>
        <w:rPr>
          <w:rFonts w:hint="eastAsia" w:ascii="宋体" w:hAnsi="宋体" w:eastAsia="宋体" w:cs="Times New Roman"/>
          <w:sz w:val="28"/>
          <w:szCs w:val="28"/>
        </w:rPr>
        <w:t>江苏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联合职业技术学院五年制高职</w:t>
      </w:r>
      <w:r>
        <w:rPr>
          <w:rFonts w:hint="eastAsia" w:ascii="宋体" w:hAnsi="宋体" w:eastAsia="宋体" w:cs="Times New Roman"/>
          <w:sz w:val="28"/>
          <w:szCs w:val="28"/>
        </w:rPr>
        <w:t>高水平专业群申请立项表</w:t>
      </w:r>
      <w:r>
        <w:rPr>
          <w:rFonts w:ascii="宋体" w:hAnsi="宋体" w:eastAsia="宋体" w:cs="Times New Roman"/>
          <w:sz w:val="28"/>
          <w:szCs w:val="28"/>
        </w:rPr>
        <w:t>》及相关佐证材料内容的真实性和准确性负责。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特此声明。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单位名称（盖章）：</w:t>
      </w: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法定代表人（签名）：</w:t>
      </w:r>
    </w:p>
    <w:p>
      <w:pPr>
        <w:spacing w:line="360" w:lineRule="auto"/>
        <w:ind w:firstLine="4177" w:firstLineChars="1492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年   月   日</w:t>
      </w:r>
    </w:p>
    <w:p>
      <w:pPr>
        <w:spacing w:line="360" w:lineRule="auto"/>
        <w:ind w:firstLine="560" w:firstLineChars="200"/>
        <w:jc w:val="right"/>
        <w:rPr>
          <w:rFonts w:ascii="宋体" w:hAnsi="宋体" w:eastAsia="宋体" w:cs="Times New Roman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宋体" w:hAnsi="宋体" w:eastAsia="宋体" w:cs="Times New Roman"/>
          <w:sz w:val="28"/>
          <w:szCs w:val="28"/>
        </w:rPr>
      </w:pPr>
    </w:p>
    <w:p>
      <w:pPr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一、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专业群基本情况</w:t>
      </w:r>
    </w:p>
    <w:tbl>
      <w:tblPr>
        <w:tblStyle w:val="13"/>
        <w:tblW w:w="912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750"/>
        <w:gridCol w:w="900"/>
        <w:gridCol w:w="330"/>
        <w:gridCol w:w="1162"/>
        <w:gridCol w:w="1063"/>
        <w:gridCol w:w="337"/>
        <w:gridCol w:w="1458"/>
        <w:gridCol w:w="242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专业群名称</w:t>
            </w:r>
          </w:p>
        </w:tc>
        <w:tc>
          <w:tcPr>
            <w:tcW w:w="239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主要面向产业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面向职业岗位（群）</w:t>
            </w:r>
          </w:p>
        </w:tc>
        <w:tc>
          <w:tcPr>
            <w:tcW w:w="687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专业群包含专业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专业代码</w:t>
            </w: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专业名称</w:t>
            </w: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所在院（系）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2"/>
                <w:szCs w:val="24"/>
              </w:rPr>
              <w:t>所属专业大类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4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2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姓名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性别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出生年月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学历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学位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专业技术职务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行政职务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手机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职业技能证书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联系电话</w:t>
            </w:r>
          </w:p>
        </w:tc>
        <w:tc>
          <w:tcPr>
            <w:tcW w:w="1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电子邮箱</w:t>
            </w:r>
          </w:p>
        </w:tc>
        <w:tc>
          <w:tcPr>
            <w:tcW w:w="14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QQ</w:t>
            </w:r>
          </w:p>
        </w:tc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专业群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人代表性成就</w:t>
            </w:r>
          </w:p>
        </w:tc>
        <w:tc>
          <w:tcPr>
            <w:tcW w:w="687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（200字以内）</w:t>
            </w: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12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专业群资源相关性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群内至少三个专业共享的合作企业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597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群内至少三个专业共享的用人单位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5970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群内至少三个专业共享的专业课程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5970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群内至少三个专业共享的校内实训基地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5970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群内至少三个专业共享的校外实习实训基地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5970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群内至少三个专业共享的专任专业教师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姓名</w:t>
            </w:r>
          </w:p>
        </w:tc>
        <w:tc>
          <w:tcPr>
            <w:tcW w:w="5970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群内至少三个专业共享的校外兼职教师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姓名</w:t>
            </w:r>
          </w:p>
        </w:tc>
        <w:tc>
          <w:tcPr>
            <w:tcW w:w="5970" w:type="dxa"/>
            <w:gridSpan w:val="7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</w:tbl>
    <w:p>
      <w:pPr>
        <w:spacing w:line="60" w:lineRule="exact"/>
        <w:jc w:val="left"/>
        <w:rPr>
          <w:rFonts w:ascii="宋体" w:hAnsi="宋体" w:eastAsia="宋体" w:cs="Times New Roman"/>
          <w:sz w:val="24"/>
          <w:szCs w:val="24"/>
        </w:rPr>
      </w:pPr>
    </w:p>
    <w:tbl>
      <w:tblPr>
        <w:tblStyle w:val="13"/>
        <w:tblW w:w="9074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1133"/>
        <w:gridCol w:w="713"/>
        <w:gridCol w:w="282"/>
        <w:gridCol w:w="427"/>
        <w:gridCol w:w="912"/>
        <w:gridCol w:w="1071"/>
        <w:gridCol w:w="1561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74" w:type="dxa"/>
            <w:gridSpan w:val="9"/>
            <w:tcBorders>
              <w:top w:val="single" w:color="000000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专业群基本状态数据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在校学生数</w:t>
            </w: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年级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在校生总数</w:t>
            </w: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三年制高职学生数</w:t>
            </w: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五年制高职学生数</w:t>
            </w: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中职学生数</w:t>
            </w: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技工教育等其他类型学历教育学生数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一年级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二年级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三年级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四年级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五年级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合计</w:t>
            </w:r>
          </w:p>
        </w:tc>
        <w:tc>
          <w:tcPr>
            <w:tcW w:w="1133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级招生计划数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级实际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招生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数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届毕业生初次就业率（%）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届毕业生本省市就业比例（%）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届毕业生对口就业率（%）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届毕业生专业满意度（%）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届毕业生年底就业率（%）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校内专业专任教师数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校内专业专任教师研究生学历（获硕士以上学位）数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校内专业专任教师高级职称数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专业专任教师双师素质比例（%）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学年兼职教师总数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学年兼职教师占专业教师比例（%）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校内实训基地生均设备总值（万元／生）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学年校内实训基地使用频率（人时）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校外实习实训基地数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学年校外实习实训基地接受半年顶岗实习学生数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校外实习实训基地接收202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届毕业生就业数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专业群合作企业总数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合作企业订单培养总数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合作企业共同开发课程总数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合作企业支持兼职教师总数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合作企业接受顶岗实习学生总数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合作企业捐赠设备总值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themeColor="text1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113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届毕业生就业总数</w:t>
            </w:r>
          </w:p>
        </w:tc>
        <w:tc>
          <w:tcPr>
            <w:tcW w:w="709" w:type="dxa"/>
            <w:gridSpan w:val="2"/>
            <w:tcBorders>
              <w:top w:val="single" w:color="000000" w:themeColor="text1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color="000000" w:themeColor="text1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专业群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为企业培训员工总数（人天）</w:t>
            </w:r>
          </w:p>
        </w:tc>
        <w:tc>
          <w:tcPr>
            <w:tcW w:w="708" w:type="dxa"/>
            <w:tcBorders>
              <w:top w:val="single" w:color="000000" w:themeColor="text1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微软雅黑" w:hAnsi="微软雅黑" w:eastAsia="微软雅黑" w:cs="Times New Roman"/>
          <w:szCs w:val="21"/>
        </w:rPr>
        <w:t>注：此表中，除特殊标明外，涉及学生的相关数据，如招生、毕业、就业仅填写五年制高职数据。其它涉及教师、实训基地、合作企业数据填写本专业群各类学历教育的总数据。</w:t>
      </w: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二、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专业群内专业基本情况</w:t>
      </w: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 xml:space="preserve">2-1 </w:t>
      </w:r>
      <w:r>
        <w:rPr>
          <w:rFonts w:ascii="宋体" w:hAnsi="宋体" w:eastAsia="宋体" w:cs="Times New Roman"/>
          <w:b/>
          <w:bCs/>
          <w:sz w:val="24"/>
          <w:szCs w:val="24"/>
          <w:u w:val="single"/>
        </w:rPr>
        <w:t>XXX</w:t>
      </w:r>
      <w:r>
        <w:rPr>
          <w:rFonts w:ascii="宋体" w:hAnsi="宋体" w:eastAsia="宋体" w:cs="Times New Roman"/>
          <w:b/>
          <w:bCs/>
          <w:sz w:val="24"/>
          <w:szCs w:val="24"/>
        </w:rPr>
        <w:t>专业基本情况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(每专业填写一张，核心专业填前)</w:t>
      </w:r>
    </w:p>
    <w:tbl>
      <w:tblPr>
        <w:tblStyle w:val="13"/>
        <w:tblW w:w="9074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210"/>
        <w:gridCol w:w="923"/>
        <w:gridCol w:w="288"/>
        <w:gridCol w:w="425"/>
        <w:gridCol w:w="402"/>
        <w:gridCol w:w="307"/>
        <w:gridCol w:w="709"/>
        <w:gridCol w:w="203"/>
        <w:gridCol w:w="1071"/>
        <w:gridCol w:w="1561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12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354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所在系（部）</w:t>
            </w:r>
          </w:p>
        </w:tc>
        <w:tc>
          <w:tcPr>
            <w:tcW w:w="12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所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属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专业大类</w:t>
            </w:r>
          </w:p>
        </w:tc>
        <w:tc>
          <w:tcPr>
            <w:tcW w:w="354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在校学生数</w:t>
            </w:r>
          </w:p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年级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在校生总数</w:t>
            </w: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三年制高职学生数</w:t>
            </w: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五年制高职学生数</w:t>
            </w: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中职学生数</w:t>
            </w: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技工教育等其他类型学历教育学生数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一年级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二年级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三年级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四年级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五年级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合计</w:t>
            </w:r>
          </w:p>
        </w:tc>
        <w:tc>
          <w:tcPr>
            <w:tcW w:w="1133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7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级招生计划数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级实际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招生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届毕业生初次就业率（%）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届毕业生本省市就业比例（%）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届毕业生对口就业率（%）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届毕业生专业满意度（%）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届毕业生年底就业率（%）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校内专业专任教师数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校内专业专任教师研究生学历（获硕士以上学位）数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校内专业专任教师高级职称数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专业专任教师双师素质比例（%）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学年兼职教师总数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学年兼职教师占专业教师比例（%）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校内实训基地生均设备总值（万元／生）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学年校内实训基地使用频率（人时）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学年校外实习实训基地接受半年顶岗实习学生数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校外实习实训基地接收202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</w:t>
            </w:r>
            <w:bookmarkStart w:id="0" w:name="_GoBack"/>
            <w:bookmarkEnd w:id="0"/>
            <w:r>
              <w:rPr>
                <w:rFonts w:ascii="宋体" w:hAnsi="宋体" w:eastAsia="宋体" w:cs="Times New Roman"/>
                <w:sz w:val="24"/>
                <w:szCs w:val="24"/>
              </w:rPr>
              <w:t>合作企业总数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合作企业订单培养总数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合作企业共同开发课程总数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合作企业支持兼职教师总数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合作企业接受顶岗实习学生总数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合作企业捐赠设备总值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411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合作企业接受20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届毕业生就业总数</w:t>
            </w:r>
          </w:p>
        </w:tc>
        <w:tc>
          <w:tcPr>
            <w:tcW w:w="7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专业群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为企业培训员工总数（人天）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outlineLvl w:val="2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Cs w:val="21"/>
        </w:rPr>
        <w:t>注：此表中，除特殊标明外，涉及学生的相关数据，如招生、毕业、就业仅填写五年制高职数据。其它涉及教师、实训基地、合作企业数据填写本专业群各类学历教育的总数据。</w:t>
      </w:r>
    </w:p>
    <w:p>
      <w:pPr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三、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专业群建设方案综述</w:t>
      </w: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3-1 建设基础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（专业群优势特色、面临的机遇和挑战，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3-2 组群逻辑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（专业群与产业（链）的对应性、专业群人才培养定位、群内专业的逻辑性等，800字以内。）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3-3 建设目标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（专业群建设总体目标，500字以内。）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3-4 建设内容与实施举措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（专业群人才培养模式创新、课程教学资源建设、教材与教法改革、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教学评价与改进、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教师教学创新团队、实践教学基地、技术技能平台、社会服务、国际交流与合作、可持续发展保障机制等。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4000字以内，可加页，可图文结合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3-5 预期成效</w:t>
      </w:r>
    </w:p>
    <w:tbl>
      <w:tblPr>
        <w:tblStyle w:val="13"/>
        <w:tblW w:w="903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（项目建设预期成效及标志性成果，500字以内。）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outlineLvl w:val="2"/>
        <w:rPr>
          <w:rFonts w:ascii="宋体" w:hAnsi="宋体" w:eastAsia="宋体" w:cs="Times New Roman"/>
          <w:sz w:val="24"/>
          <w:szCs w:val="24"/>
        </w:rPr>
        <w:sectPr>
          <w:footerReference r:id="rId3" w:type="default"/>
          <w:pgSz w:w="11900" w:h="16840"/>
          <w:pgMar w:top="1440" w:right="1797" w:bottom="1440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jc w:val="left"/>
        <w:outlineLvl w:val="2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ascii="宋体" w:hAnsi="宋体" w:eastAsia="宋体" w:cs="Times New Roman"/>
          <w:b/>
          <w:bCs/>
          <w:sz w:val="24"/>
          <w:szCs w:val="24"/>
        </w:rPr>
        <w:t>3-6 建设进度</w:t>
      </w:r>
    </w:p>
    <w:tbl>
      <w:tblPr>
        <w:tblStyle w:val="13"/>
        <w:tblW w:w="497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2329"/>
        <w:gridCol w:w="2690"/>
        <w:gridCol w:w="3116"/>
        <w:gridCol w:w="2631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78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建设任务</w:t>
            </w:r>
          </w:p>
        </w:tc>
        <w:tc>
          <w:tcPr>
            <w:tcW w:w="285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8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93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821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人才培养模式创新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1.（每条50字以内）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（每条100字以内）</w:t>
            </w:r>
          </w:p>
        </w:tc>
        <w:tc>
          <w:tcPr>
            <w:tcW w:w="93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82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课程体系与教学资源</w:t>
            </w: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82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教材建设与教法改革</w:t>
            </w: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82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教学评价与改进</w:t>
            </w: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36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82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教师教学创新团队建设</w:t>
            </w: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82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产教融合平台建设</w:t>
            </w:r>
          </w:p>
        </w:tc>
        <w:tc>
          <w:tcPr>
            <w:tcW w:w="9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服务发展能力提升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管理体制和运行机制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82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......</w:t>
            </w: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微软雅黑" w:hAnsi="微软雅黑" w:eastAsia="微软雅黑" w:cs="Times New Roman"/>
          <w:szCs w:val="21"/>
        </w:rPr>
        <w:br w:type="page"/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四、</w:t>
      </w:r>
      <w:r>
        <w:rPr>
          <w:rFonts w:ascii="宋体" w:hAnsi="宋体" w:eastAsia="宋体" w:cs="Times New Roman"/>
          <w:b/>
          <w:bCs/>
          <w:sz w:val="28"/>
          <w:szCs w:val="28"/>
        </w:rPr>
        <w:t>专业群经费预算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748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3"/>
        <w:gridCol w:w="1013"/>
        <w:gridCol w:w="10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建设内容</w:t>
            </w:r>
          </w:p>
        </w:tc>
        <w:tc>
          <w:tcPr>
            <w:tcW w:w="4282" w:type="pct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专业群建设经费来源及预算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总计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省级财政投入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地市级财政投入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举办方投入</w:t>
            </w:r>
          </w:p>
        </w:tc>
        <w:tc>
          <w:tcPr>
            <w:tcW w:w="71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行业企业支待</w:t>
            </w:r>
          </w:p>
        </w:tc>
        <w:tc>
          <w:tcPr>
            <w:tcW w:w="712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Cs w:val="21"/>
                <w:lang w:val="zh-CN"/>
              </w:rPr>
              <w:t>学校自筹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18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57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金额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57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（万元）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zh-CN"/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71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总计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人才培养模式创新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课程体系与教学资源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教材建设与教法改革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教学评价与改进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教师教学创新团队建设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  <w:t>产教融合平台建设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服务发展能力提升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管理体制和运行机制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...</w:t>
            </w:r>
          </w:p>
        </w:tc>
        <w:tc>
          <w:tcPr>
            <w:tcW w:w="2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5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zh-CN"/>
              </w:rPr>
              <w:t>小计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2"/>
          <w:szCs w:val="24"/>
        </w:rPr>
      </w:pPr>
      <w:r>
        <w:rPr>
          <w:rFonts w:hint="eastAsia" w:ascii="宋体" w:hAnsi="宋体" w:eastAsia="宋体" w:cs="Times New Roman"/>
          <w:sz w:val="22"/>
          <w:szCs w:val="24"/>
        </w:rPr>
        <w:t>注：</w:t>
      </w:r>
      <w:r>
        <w:rPr>
          <w:rFonts w:ascii="宋体" w:hAnsi="宋体" w:eastAsia="宋体" w:cs="Times New Roman"/>
          <w:sz w:val="22"/>
          <w:szCs w:val="24"/>
        </w:rPr>
        <w:t>申报单位根据具体情况选填相应经费</w:t>
      </w:r>
      <w:r>
        <w:rPr>
          <w:rFonts w:hint="eastAsia" w:ascii="宋体" w:hAnsi="宋体" w:eastAsia="宋体" w:cs="Times New Roman"/>
          <w:sz w:val="22"/>
          <w:szCs w:val="24"/>
        </w:rPr>
        <w:t>来源</w:t>
      </w:r>
      <w:r>
        <w:rPr>
          <w:rFonts w:ascii="宋体" w:hAnsi="宋体" w:eastAsia="宋体" w:cs="Times New Roman"/>
          <w:sz w:val="22"/>
          <w:szCs w:val="24"/>
        </w:rPr>
        <w:t>及预算，数值小数点后保留2位数字。</w:t>
      </w: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  <w:sectPr>
          <w:type w:val="continuous"/>
          <w:pgSz w:w="16840" w:h="11900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after="187"/>
        <w:jc w:val="left"/>
        <w:outlineLvl w:val="1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五</w:t>
      </w:r>
      <w:r>
        <w:rPr>
          <w:rFonts w:ascii="宋体" w:hAnsi="宋体" w:eastAsia="宋体" w:cs="Times New Roman"/>
          <w:b/>
          <w:bCs/>
          <w:sz w:val="28"/>
          <w:szCs w:val="28"/>
        </w:rPr>
        <w:t>、学校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及主管部门</w:t>
      </w:r>
      <w:r>
        <w:rPr>
          <w:rFonts w:ascii="宋体" w:hAnsi="宋体" w:eastAsia="宋体" w:cs="Times New Roman"/>
          <w:b/>
          <w:bCs/>
          <w:sz w:val="28"/>
          <w:szCs w:val="28"/>
        </w:rPr>
        <w:t>承诺书</w:t>
      </w:r>
    </w:p>
    <w:tbl>
      <w:tblPr>
        <w:tblStyle w:val="13"/>
        <w:tblW w:w="8985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3" w:hRule="atLeast"/>
        </w:trPr>
        <w:tc>
          <w:tcPr>
            <w:tcW w:w="8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（学校在项目建设目标、内容、举措、成效、进度、保障等方面的承诺。）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学校名称（章） </w:t>
            </w:r>
            <w:r>
              <w:rPr>
                <w:rFonts w:ascii="宋体" w:hAnsi="宋体" w:eastAsia="宋体" w:cs="Times New Roman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年    月    日</w:t>
            </w:r>
          </w:p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3" w:hRule="atLeast"/>
        </w:trPr>
        <w:tc>
          <w:tcPr>
            <w:tcW w:w="8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（学校主管部门在建设目标、举措、保障等方面的承诺）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单位名称（章）</w:t>
            </w:r>
            <w:r>
              <w:rPr>
                <w:rFonts w:ascii="宋体" w:hAnsi="宋体" w:eastAsia="宋体" w:cs="Times New Roman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年    月    日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</w:trPr>
        <w:tc>
          <w:tcPr>
            <w:tcW w:w="8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（设区市教育局审核意见）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单位名称（章）</w:t>
            </w:r>
            <w:r>
              <w:rPr>
                <w:rFonts w:ascii="宋体" w:hAnsi="宋体" w:eastAsia="宋体" w:cs="Times New Roman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年    月    日</w:t>
            </w:r>
          </w:p>
        </w:tc>
      </w:tr>
    </w:tbl>
    <w:p>
      <w:pPr>
        <w:adjustRightInd w:val="0"/>
        <w:ind w:firstLine="420" w:firstLineChars="200"/>
        <w:jc w:val="left"/>
      </w:pPr>
    </w:p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2098" w:right="1531" w:bottom="1701" w:left="1531" w:header="851" w:footer="113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default" w:ascii="Times New Roman" w:hAnsi="Times New Roman" w:cs="Times New Roman"/>
        <w:sz w:val="21"/>
        <w:szCs w:val="21"/>
      </w:rPr>
    </w:pPr>
    <w:r>
      <w:rPr>
        <w:rFonts w:hint="default" w:ascii="Times New Roman" w:hAnsi="Times New Roman" w:cs="Times New Roman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jc w:val="center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PAGE   \* MERGEFORMAT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val="zh-CN"/>
                      </w:rPr>
                      <w:t>4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NWEyYTRhZTNmYjI0OWQ0OWRlNjU1YTdkOGNkNjQifQ=="/>
  </w:docVars>
  <w:rsids>
    <w:rsidRoot w:val="00D527D8"/>
    <w:rsid w:val="00026201"/>
    <w:rsid w:val="00043645"/>
    <w:rsid w:val="00077213"/>
    <w:rsid w:val="000B6DD9"/>
    <w:rsid w:val="000C5B27"/>
    <w:rsid w:val="000D29FB"/>
    <w:rsid w:val="00114BB3"/>
    <w:rsid w:val="0013201D"/>
    <w:rsid w:val="00140380"/>
    <w:rsid w:val="001505C0"/>
    <w:rsid w:val="00172C32"/>
    <w:rsid w:val="001D4401"/>
    <w:rsid w:val="001D4F7A"/>
    <w:rsid w:val="001F7B63"/>
    <w:rsid w:val="002049B5"/>
    <w:rsid w:val="002122EB"/>
    <w:rsid w:val="00213D85"/>
    <w:rsid w:val="00217871"/>
    <w:rsid w:val="00225DE8"/>
    <w:rsid w:val="0023631D"/>
    <w:rsid w:val="002603E4"/>
    <w:rsid w:val="00284AEC"/>
    <w:rsid w:val="0029269F"/>
    <w:rsid w:val="0029488B"/>
    <w:rsid w:val="002B2FAC"/>
    <w:rsid w:val="002D4204"/>
    <w:rsid w:val="002E1986"/>
    <w:rsid w:val="002F5078"/>
    <w:rsid w:val="00335724"/>
    <w:rsid w:val="0034792D"/>
    <w:rsid w:val="00351880"/>
    <w:rsid w:val="00383A3F"/>
    <w:rsid w:val="00395F87"/>
    <w:rsid w:val="003A06C4"/>
    <w:rsid w:val="003A66FC"/>
    <w:rsid w:val="003B376C"/>
    <w:rsid w:val="00410FAF"/>
    <w:rsid w:val="00424D86"/>
    <w:rsid w:val="00462745"/>
    <w:rsid w:val="004679ED"/>
    <w:rsid w:val="00481644"/>
    <w:rsid w:val="00490735"/>
    <w:rsid w:val="004C012B"/>
    <w:rsid w:val="004C266A"/>
    <w:rsid w:val="004E54A7"/>
    <w:rsid w:val="005018E0"/>
    <w:rsid w:val="00534054"/>
    <w:rsid w:val="00554297"/>
    <w:rsid w:val="005764E9"/>
    <w:rsid w:val="005878D8"/>
    <w:rsid w:val="00597418"/>
    <w:rsid w:val="005C1831"/>
    <w:rsid w:val="00623466"/>
    <w:rsid w:val="006507D1"/>
    <w:rsid w:val="006709F5"/>
    <w:rsid w:val="00680D6C"/>
    <w:rsid w:val="006848E6"/>
    <w:rsid w:val="006B3A93"/>
    <w:rsid w:val="006C5B70"/>
    <w:rsid w:val="006C7084"/>
    <w:rsid w:val="006E5FA9"/>
    <w:rsid w:val="007040CE"/>
    <w:rsid w:val="00716D77"/>
    <w:rsid w:val="00717C9A"/>
    <w:rsid w:val="00722390"/>
    <w:rsid w:val="00723DBC"/>
    <w:rsid w:val="00746F85"/>
    <w:rsid w:val="00765C0B"/>
    <w:rsid w:val="007711E4"/>
    <w:rsid w:val="00794BF6"/>
    <w:rsid w:val="007B3E8F"/>
    <w:rsid w:val="007D739E"/>
    <w:rsid w:val="007F2E6C"/>
    <w:rsid w:val="007F3FB9"/>
    <w:rsid w:val="00804708"/>
    <w:rsid w:val="00810462"/>
    <w:rsid w:val="00813D97"/>
    <w:rsid w:val="00836A4F"/>
    <w:rsid w:val="00842DFF"/>
    <w:rsid w:val="00843A08"/>
    <w:rsid w:val="008A4986"/>
    <w:rsid w:val="008A58FC"/>
    <w:rsid w:val="008F1888"/>
    <w:rsid w:val="008F7831"/>
    <w:rsid w:val="00905DA5"/>
    <w:rsid w:val="00906A13"/>
    <w:rsid w:val="009467A2"/>
    <w:rsid w:val="00951C60"/>
    <w:rsid w:val="009549B6"/>
    <w:rsid w:val="00972575"/>
    <w:rsid w:val="00A008C4"/>
    <w:rsid w:val="00A669D2"/>
    <w:rsid w:val="00AB2567"/>
    <w:rsid w:val="00AD2FCB"/>
    <w:rsid w:val="00AE620C"/>
    <w:rsid w:val="00AF14F7"/>
    <w:rsid w:val="00B44861"/>
    <w:rsid w:val="00B63E22"/>
    <w:rsid w:val="00B84608"/>
    <w:rsid w:val="00BA2A2D"/>
    <w:rsid w:val="00BD27EB"/>
    <w:rsid w:val="00BE1116"/>
    <w:rsid w:val="00BE74CD"/>
    <w:rsid w:val="00BF2FE0"/>
    <w:rsid w:val="00C12537"/>
    <w:rsid w:val="00C25052"/>
    <w:rsid w:val="00C25CB7"/>
    <w:rsid w:val="00C30C77"/>
    <w:rsid w:val="00C40D33"/>
    <w:rsid w:val="00C65E97"/>
    <w:rsid w:val="00C90C0C"/>
    <w:rsid w:val="00CA0BE1"/>
    <w:rsid w:val="00CA0DDB"/>
    <w:rsid w:val="00CA4905"/>
    <w:rsid w:val="00CB2A9E"/>
    <w:rsid w:val="00CB3675"/>
    <w:rsid w:val="00CF04E3"/>
    <w:rsid w:val="00D01DA4"/>
    <w:rsid w:val="00D1797B"/>
    <w:rsid w:val="00D527D8"/>
    <w:rsid w:val="00D7009D"/>
    <w:rsid w:val="00D771EF"/>
    <w:rsid w:val="00D85D89"/>
    <w:rsid w:val="00D93059"/>
    <w:rsid w:val="00D94C2F"/>
    <w:rsid w:val="00DB2401"/>
    <w:rsid w:val="00DB5258"/>
    <w:rsid w:val="00DE3F7E"/>
    <w:rsid w:val="00DF7497"/>
    <w:rsid w:val="00E34273"/>
    <w:rsid w:val="00E64CF6"/>
    <w:rsid w:val="00E65FE0"/>
    <w:rsid w:val="00E72A5A"/>
    <w:rsid w:val="00E95E8D"/>
    <w:rsid w:val="00E9771C"/>
    <w:rsid w:val="00EA53B6"/>
    <w:rsid w:val="00EB5308"/>
    <w:rsid w:val="00ED300F"/>
    <w:rsid w:val="00ED386E"/>
    <w:rsid w:val="00EE70F6"/>
    <w:rsid w:val="00EF32D4"/>
    <w:rsid w:val="00F2789B"/>
    <w:rsid w:val="00F311BB"/>
    <w:rsid w:val="00F319E6"/>
    <w:rsid w:val="00F738BB"/>
    <w:rsid w:val="00F76AD2"/>
    <w:rsid w:val="00FA5CD7"/>
    <w:rsid w:val="00FB308E"/>
    <w:rsid w:val="00FB48D1"/>
    <w:rsid w:val="00FF0201"/>
    <w:rsid w:val="00FF0C85"/>
    <w:rsid w:val="02186A33"/>
    <w:rsid w:val="1A2F350E"/>
    <w:rsid w:val="1E34013D"/>
    <w:rsid w:val="2A622692"/>
    <w:rsid w:val="2AA71B76"/>
    <w:rsid w:val="2CD75937"/>
    <w:rsid w:val="347A3B83"/>
    <w:rsid w:val="44BD6530"/>
    <w:rsid w:val="47CF12C1"/>
    <w:rsid w:val="4DCF6C1E"/>
    <w:rsid w:val="50F43DD6"/>
    <w:rsid w:val="54DC4120"/>
    <w:rsid w:val="55646144"/>
    <w:rsid w:val="5B601658"/>
    <w:rsid w:val="604834BB"/>
    <w:rsid w:val="630D7CD1"/>
    <w:rsid w:val="6A90092E"/>
    <w:rsid w:val="6F4B2CC1"/>
    <w:rsid w:val="7C57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6"/>
    <w:unhideWhenUsed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ody Text Indent"/>
    <w:basedOn w:val="1"/>
    <w:link w:val="27"/>
    <w:unhideWhenUsed/>
    <w:qFormat/>
    <w:uiPriority w:val="99"/>
    <w:pPr>
      <w:spacing w:before="100" w:beforeAutospacing="1" w:after="100" w:afterAutospacing="1" w:line="440" w:lineRule="exact"/>
      <w:ind w:firstLine="720" w:firstLineChars="300"/>
      <w:jc w:val="left"/>
    </w:pPr>
    <w:rPr>
      <w:rFonts w:ascii="Calibri" w:hAnsi="Calibri" w:eastAsia="宋体" w:cs="Times New Roman"/>
      <w:sz w:val="24"/>
      <w:szCs w:val="24"/>
    </w:rPr>
  </w:style>
  <w:style w:type="paragraph" w:styleId="5">
    <w:name w:val="Plain Text"/>
    <w:basedOn w:val="1"/>
    <w:link w:val="29"/>
    <w:unhideWhenUsed/>
    <w:qFormat/>
    <w:uiPriority w:val="0"/>
    <w:pPr>
      <w:widowControl/>
      <w:jc w:val="left"/>
    </w:pPr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8"/>
    <w:unhideWhenUsed/>
    <w:qFormat/>
    <w:uiPriority w:val="0"/>
    <w:pPr>
      <w:ind w:left="100" w:leftChars="2500"/>
    </w:pPr>
    <w:rPr>
      <w:szCs w:val="24"/>
    </w:rPr>
  </w:style>
  <w:style w:type="paragraph" w:styleId="7">
    <w:name w:val="Balloon Text"/>
    <w:basedOn w:val="1"/>
    <w:link w:val="23"/>
    <w:unhideWhenUsed/>
    <w:qFormat/>
    <w:uiPriority w:val="0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5"/>
    <w:unhideWhenUsed/>
    <w:qFormat/>
    <w:uiPriority w:val="0"/>
    <w:pPr>
      <w:snapToGrid w:val="0"/>
      <w:jc w:val="left"/>
    </w:pPr>
    <w:rPr>
      <w:rFonts w:ascii="Calibri" w:hAnsi="Calibri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3"/>
    <w:next w:val="3"/>
    <w:link w:val="30"/>
    <w:unhideWhenUsed/>
    <w:qFormat/>
    <w:uiPriority w:val="0"/>
    <w:rPr>
      <w:rFonts w:eastAsiaTheme="minorEastAsia" w:cstheme="minorBidi"/>
      <w:b/>
      <w:bCs/>
      <w:szCs w:val="22"/>
    </w:rPr>
  </w:style>
  <w:style w:type="table" w:styleId="14">
    <w:name w:val="Table Grid"/>
    <w:basedOn w:val="13"/>
    <w:qFormat/>
    <w:uiPriority w:val="59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FollowedHyperlink"/>
    <w:basedOn w:val="1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unhideWhenUsed/>
    <w:qFormat/>
    <w:uiPriority w:val="99"/>
    <w:rPr>
      <w:color w:val="0000FF"/>
      <w:u w:val="single"/>
    </w:rPr>
  </w:style>
  <w:style w:type="character" w:styleId="19">
    <w:name w:val="footnote reference"/>
    <w:unhideWhenUsed/>
    <w:qFormat/>
    <w:uiPriority w:val="0"/>
    <w:rPr>
      <w:rFonts w:hint="default" w:ascii="Times New Roman" w:hAnsi="Times New Roman" w:cs="Times New Roman"/>
      <w:vertAlign w:val="superscript"/>
    </w:rPr>
  </w:style>
  <w:style w:type="character" w:customStyle="1" w:styleId="20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5"/>
    <w:link w:val="8"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5"/>
    <w:link w:val="7"/>
    <w:semiHidden/>
    <w:qFormat/>
    <w:uiPriority w:val="99"/>
    <w:rPr>
      <w:sz w:val="18"/>
      <w:szCs w:val="18"/>
    </w:rPr>
  </w:style>
  <w:style w:type="character" w:customStyle="1" w:styleId="24">
    <w:name w:val="标题 1 Char"/>
    <w:basedOn w:val="15"/>
    <w:qFormat/>
    <w:uiPriority w:val="9"/>
    <w:rPr>
      <w:b/>
      <w:bCs/>
      <w:kern w:val="44"/>
      <w:sz w:val="44"/>
      <w:szCs w:val="44"/>
    </w:rPr>
  </w:style>
  <w:style w:type="character" w:customStyle="1" w:styleId="25">
    <w:name w:val="脚注文本 Char"/>
    <w:basedOn w:val="15"/>
    <w:link w:val="10"/>
    <w:semiHidden/>
    <w:qFormat/>
    <w:uiPriority w:val="99"/>
    <w:rPr>
      <w:rFonts w:ascii="Calibri" w:hAnsi="Calibri"/>
      <w:sz w:val="18"/>
      <w:szCs w:val="18"/>
    </w:rPr>
  </w:style>
  <w:style w:type="character" w:customStyle="1" w:styleId="26">
    <w:name w:val="批注文字 Char"/>
    <w:basedOn w:val="15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27">
    <w:name w:val="正文文本缩进 Char"/>
    <w:basedOn w:val="15"/>
    <w:link w:val="4"/>
    <w:qFormat/>
    <w:uiPriority w:val="99"/>
    <w:rPr>
      <w:rFonts w:ascii="Calibri" w:hAnsi="Calibri" w:eastAsia="宋体" w:cs="Times New Roman"/>
      <w:sz w:val="24"/>
      <w:szCs w:val="24"/>
    </w:rPr>
  </w:style>
  <w:style w:type="character" w:customStyle="1" w:styleId="28">
    <w:name w:val="日期 Char"/>
    <w:basedOn w:val="15"/>
    <w:link w:val="6"/>
    <w:semiHidden/>
    <w:qFormat/>
    <w:uiPriority w:val="99"/>
    <w:rPr>
      <w:szCs w:val="24"/>
    </w:rPr>
  </w:style>
  <w:style w:type="character" w:customStyle="1" w:styleId="29">
    <w:name w:val="纯文本 Char"/>
    <w:basedOn w:val="15"/>
    <w:link w:val="5"/>
    <w:semiHidden/>
    <w:qFormat/>
    <w:uiPriority w:val="99"/>
    <w:rPr>
      <w:rFonts w:ascii="宋体" w:hAnsi="Courier New" w:cs="Courier New"/>
      <w:szCs w:val="21"/>
    </w:rPr>
  </w:style>
  <w:style w:type="character" w:customStyle="1" w:styleId="30">
    <w:name w:val="批注主题 Char"/>
    <w:basedOn w:val="26"/>
    <w:link w:val="12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customStyle="1" w:styleId="31">
    <w:name w:val="标题3"/>
    <w:basedOn w:val="1"/>
    <w:next w:val="1"/>
    <w:qFormat/>
    <w:uiPriority w:val="0"/>
    <w:rPr>
      <w:rFonts w:ascii="Calibri" w:hAnsi="Calibri" w:eastAsia="方正黑体_GBK" w:cs="Times New Roman"/>
      <w:szCs w:val="24"/>
    </w:rPr>
  </w:style>
  <w:style w:type="character" w:customStyle="1" w:styleId="32">
    <w:name w:val="页眉 Char1"/>
    <w:qFormat/>
    <w:locked/>
    <w:uiPriority w:val="0"/>
    <w:rPr>
      <w:kern w:val="2"/>
      <w:sz w:val="18"/>
      <w:szCs w:val="18"/>
    </w:rPr>
  </w:style>
  <w:style w:type="character" w:customStyle="1" w:styleId="33">
    <w:name w:val="标题 1 Char1"/>
    <w:link w:val="2"/>
    <w:qFormat/>
    <w:locked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4">
    <w:name w:val="批注主题 Char1"/>
    <w:qFormat/>
    <w:locked/>
    <w:uiPriority w:val="0"/>
    <w:rPr>
      <w:rFonts w:hint="default" w:ascii="Calibri" w:hAnsi="Calibri" w:cs="Calibri"/>
      <w:b/>
      <w:bCs/>
    </w:rPr>
  </w:style>
  <w:style w:type="character" w:customStyle="1" w:styleId="35">
    <w:name w:val="脚注文本 Char1"/>
    <w:qFormat/>
    <w:locked/>
    <w:uiPriority w:val="0"/>
    <w:rPr>
      <w:rFonts w:hint="default" w:ascii="Calibri" w:hAnsi="Calibri" w:cs="Calibri"/>
      <w:sz w:val="18"/>
      <w:szCs w:val="18"/>
    </w:rPr>
  </w:style>
  <w:style w:type="character" w:customStyle="1" w:styleId="36">
    <w:name w:val="日期 Char1"/>
    <w:qFormat/>
    <w:locked/>
    <w:uiPriority w:val="0"/>
    <w:rPr>
      <w:szCs w:val="24"/>
    </w:rPr>
  </w:style>
  <w:style w:type="character" w:customStyle="1" w:styleId="37">
    <w:name w:val="批注框文本 Char1"/>
    <w:qFormat/>
    <w:locked/>
    <w:uiPriority w:val="0"/>
    <w:rPr>
      <w:rFonts w:hint="default" w:ascii="Calibri" w:hAnsi="Calibri" w:cs="Calibri"/>
      <w:sz w:val="18"/>
      <w:szCs w:val="18"/>
    </w:rPr>
  </w:style>
  <w:style w:type="character" w:customStyle="1" w:styleId="38">
    <w:name w:val="批注文字 字符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39">
    <w:name w:val="页脚 Char1"/>
    <w:qFormat/>
    <w:locked/>
    <w:uiPriority w:val="99"/>
    <w:rPr>
      <w:kern w:val="2"/>
      <w:sz w:val="18"/>
      <w:szCs w:val="18"/>
    </w:rPr>
  </w:style>
  <w:style w:type="character" w:customStyle="1" w:styleId="40">
    <w:name w:val="纯文本 Char1"/>
    <w:qFormat/>
    <w:locked/>
    <w:uiPriority w:val="0"/>
    <w:rPr>
      <w:rFonts w:hint="eastAsia" w:ascii="宋体" w:hAnsi="Courier New" w:eastAsia="宋体" w:cs="Courier New"/>
      <w:szCs w:val="21"/>
    </w:rPr>
  </w:style>
  <w:style w:type="character" w:customStyle="1" w:styleId="41">
    <w:name w:val="批注框文本 Char2"/>
    <w:basedOn w:val="15"/>
    <w:semiHidden/>
    <w:qFormat/>
    <w:uiPriority w:val="99"/>
    <w:rPr>
      <w:sz w:val="18"/>
      <w:szCs w:val="18"/>
    </w:rPr>
  </w:style>
  <w:style w:type="character" w:customStyle="1" w:styleId="42">
    <w:name w:val="页眉 Char2"/>
    <w:basedOn w:val="15"/>
    <w:semiHidden/>
    <w:qFormat/>
    <w:uiPriority w:val="99"/>
    <w:rPr>
      <w:sz w:val="18"/>
      <w:szCs w:val="18"/>
    </w:rPr>
  </w:style>
  <w:style w:type="character" w:customStyle="1" w:styleId="43">
    <w:name w:val="页脚 Char2"/>
    <w:basedOn w:val="15"/>
    <w:semiHidden/>
    <w:qFormat/>
    <w:uiPriority w:val="99"/>
    <w:rPr>
      <w:sz w:val="18"/>
      <w:szCs w:val="18"/>
    </w:rPr>
  </w:style>
  <w:style w:type="character" w:customStyle="1" w:styleId="44">
    <w:name w:val="脚注文本 Char2"/>
    <w:basedOn w:val="15"/>
    <w:semiHidden/>
    <w:qFormat/>
    <w:uiPriority w:val="99"/>
    <w:rPr>
      <w:sz w:val="18"/>
      <w:szCs w:val="18"/>
    </w:rPr>
  </w:style>
  <w:style w:type="character" w:customStyle="1" w:styleId="45">
    <w:name w:val="日期 Char2"/>
    <w:basedOn w:val="15"/>
    <w:semiHidden/>
    <w:qFormat/>
    <w:uiPriority w:val="99"/>
  </w:style>
  <w:style w:type="character" w:customStyle="1" w:styleId="46">
    <w:name w:val="批注文字 Char1"/>
    <w:basedOn w:val="15"/>
    <w:semiHidden/>
    <w:qFormat/>
    <w:uiPriority w:val="99"/>
  </w:style>
  <w:style w:type="character" w:customStyle="1" w:styleId="47">
    <w:name w:val="批注主题 Char2"/>
    <w:basedOn w:val="46"/>
    <w:semiHidden/>
    <w:qFormat/>
    <w:uiPriority w:val="99"/>
    <w:rPr>
      <w:b/>
      <w:bCs/>
    </w:rPr>
  </w:style>
  <w:style w:type="character" w:customStyle="1" w:styleId="48">
    <w:name w:val="纯文本 Char2"/>
    <w:basedOn w:val="15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49">
    <w:name w:val="正文文本缩进 Char1"/>
    <w:basedOn w:val="1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D88F99-FF39-487C-AA8B-86146C13D4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13</Pages>
  <Words>2517</Words>
  <Characters>2756</Characters>
  <Lines>70</Lines>
  <Paragraphs>19</Paragraphs>
  <TotalTime>2</TotalTime>
  <ScaleCrop>false</ScaleCrop>
  <LinksUpToDate>false</LinksUpToDate>
  <CharactersWithSpaces>3349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2021-06-22T14:04:00Z</dcterms:created>
  <dc:creator>ma</dc:creator>
  <cp:lastModifiedBy>一叶秋</cp:lastModifiedBy>
  <cp:lastPrinted>2023-06-21T01:17:20Z</cp:lastPrinted>
  <dcterms:modified xsi:type="dcterms:W3CDTF">2023-06-21T01:17:37Z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1AD679EA769E475F83EEB42ECC022AA2</vt:lpwstr>
  </property>
</Properties>
</file>